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31" w:rsidRPr="00924593" w:rsidRDefault="00EF6631" w:rsidP="00EF6631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6631" w:rsidRDefault="00EF6631" w:rsidP="00EF6631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 xml:space="preserve">к приказу МБУК ДК </w:t>
      </w:r>
      <w:proofErr w:type="spellStart"/>
      <w:r w:rsidRPr="00924593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Pr="00924593">
        <w:rPr>
          <w:rFonts w:ascii="Times New Roman" w:hAnsi="Times New Roman" w:cs="Times New Roman"/>
          <w:sz w:val="24"/>
          <w:szCs w:val="24"/>
        </w:rPr>
        <w:t xml:space="preserve"> от 27.12.2017 г. № 76-Д «Об утверждении Положения о порядке оказания платных услуг Муниципальным бюджетным учреждением культуры «Дом культуры </w:t>
      </w:r>
      <w:proofErr w:type="spellStart"/>
      <w:r w:rsidRPr="00924593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Pr="00924593">
        <w:rPr>
          <w:rFonts w:ascii="Times New Roman" w:hAnsi="Times New Roman" w:cs="Times New Roman"/>
          <w:sz w:val="24"/>
          <w:szCs w:val="24"/>
        </w:rPr>
        <w:t>»</w:t>
      </w:r>
    </w:p>
    <w:p w:rsidR="00EF6631" w:rsidRDefault="00EF6631" w:rsidP="004C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7C29" w:rsidRDefault="004C7C29" w:rsidP="004C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24593">
        <w:rPr>
          <w:rFonts w:ascii="Times New Roman" w:hAnsi="Times New Roman" w:cs="Times New Roman"/>
          <w:b/>
          <w:sz w:val="24"/>
          <w:szCs w:val="24"/>
        </w:rPr>
        <w:t xml:space="preserve">орядок предоставления льгот на платные услуги Муниципального бюджетного учреждения культуры «Дом культуры </w:t>
      </w:r>
      <w:proofErr w:type="spellStart"/>
      <w:r w:rsidRPr="00924593">
        <w:rPr>
          <w:rFonts w:ascii="Times New Roman" w:hAnsi="Times New Roman" w:cs="Times New Roman"/>
          <w:b/>
          <w:sz w:val="24"/>
          <w:szCs w:val="24"/>
        </w:rPr>
        <w:t>п.Двуреченска</w:t>
      </w:r>
      <w:proofErr w:type="spellEnd"/>
      <w:r w:rsidRPr="00924593">
        <w:rPr>
          <w:rFonts w:ascii="Times New Roman" w:hAnsi="Times New Roman" w:cs="Times New Roman"/>
          <w:b/>
          <w:sz w:val="24"/>
          <w:szCs w:val="24"/>
        </w:rPr>
        <w:t>»</w:t>
      </w:r>
    </w:p>
    <w:p w:rsidR="004C7C29" w:rsidRDefault="004C7C29" w:rsidP="004C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C29" w:rsidRPr="00924593" w:rsidRDefault="004C7C29" w:rsidP="004C7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4593">
        <w:rPr>
          <w:rFonts w:ascii="Times New Roman" w:hAnsi="Times New Roman" w:cs="Times New Roman"/>
          <w:sz w:val="24"/>
          <w:szCs w:val="24"/>
        </w:rPr>
        <w:t xml:space="preserve">Льготы на посещение занятий в клубных формированиях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«Дом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24593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24593">
        <w:rPr>
          <w:rFonts w:ascii="Times New Roman" w:hAnsi="Times New Roman" w:cs="Times New Roman"/>
          <w:sz w:val="24"/>
          <w:szCs w:val="24"/>
        </w:rPr>
        <w:t xml:space="preserve">), действующих на платной основе, предоставляются на основании заявлений участников/законных представителей несовершеннолетних участников при предъявлении оригиналов документов, подтверждающих право на льготы. </w:t>
      </w:r>
    </w:p>
    <w:p w:rsidR="004C7C29" w:rsidRPr="00924593" w:rsidRDefault="004C7C29" w:rsidP="004C7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4593">
        <w:rPr>
          <w:rFonts w:ascii="Times New Roman" w:hAnsi="Times New Roman" w:cs="Times New Roman"/>
          <w:sz w:val="24"/>
          <w:szCs w:val="24"/>
        </w:rPr>
        <w:t>Период предоставления льгот для льготных категорий граждан – период действия договора. В случае истечения срока действия основания для получения льготы предоставление льготы прекращается досрочно.</w:t>
      </w:r>
    </w:p>
    <w:p w:rsidR="004C7C29" w:rsidRPr="00924593" w:rsidRDefault="004C7C29" w:rsidP="004C7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24593">
        <w:rPr>
          <w:rFonts w:ascii="Times New Roman" w:hAnsi="Times New Roman" w:cs="Times New Roman"/>
          <w:sz w:val="24"/>
          <w:szCs w:val="24"/>
        </w:rPr>
        <w:t xml:space="preserve">Льготы устанавливаются в процентах, в соответствии с установленными категориями, от стоимости, определенной Прейскурантом цен на платные услуги, оказываемые населению Культурным центром, действующим в указанный период. </w:t>
      </w:r>
    </w:p>
    <w:p w:rsidR="004C7C29" w:rsidRPr="00924593" w:rsidRDefault="004C7C29" w:rsidP="004C7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4593">
        <w:rPr>
          <w:rFonts w:ascii="Times New Roman" w:hAnsi="Times New Roman" w:cs="Times New Roman"/>
          <w:sz w:val="24"/>
          <w:szCs w:val="24"/>
        </w:rPr>
        <w:t xml:space="preserve">Льготы, предусмотренные Перечнем льгот для отдельных категорий граждан на платные услуги, не суммируются. </w:t>
      </w:r>
    </w:p>
    <w:p w:rsidR="004C7C29" w:rsidRPr="00924593" w:rsidRDefault="004C7C29" w:rsidP="004C7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24593">
        <w:rPr>
          <w:rFonts w:ascii="Times New Roman" w:hAnsi="Times New Roman" w:cs="Times New Roman"/>
          <w:sz w:val="24"/>
          <w:szCs w:val="24"/>
        </w:rPr>
        <w:t>При наличии нескольких п</w:t>
      </w:r>
      <w:r>
        <w:rPr>
          <w:rFonts w:ascii="Times New Roman" w:hAnsi="Times New Roman" w:cs="Times New Roman"/>
          <w:sz w:val="24"/>
          <w:szCs w:val="24"/>
        </w:rPr>
        <w:t xml:space="preserve">ретендентов на получение льготы </w:t>
      </w:r>
      <w:r w:rsidRPr="00924593">
        <w:rPr>
          <w:rFonts w:ascii="Times New Roman" w:hAnsi="Times New Roman" w:cs="Times New Roman"/>
          <w:sz w:val="24"/>
          <w:szCs w:val="24"/>
        </w:rPr>
        <w:t>в одно клубное формирование льгота предоставляется лицу, заключившему договор более ранней датой. Другие претенденты на получение льготы фиксируются в списке участников клубного формирования в целях предоставления льготы (в порядке очередности) в случае выбывания из клубного формирования участника, получающего льготу соответствующей категории.</w:t>
      </w:r>
    </w:p>
    <w:p w:rsidR="004C7C29" w:rsidRPr="00924593" w:rsidRDefault="004C7C29" w:rsidP="004C7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24593">
        <w:rPr>
          <w:rFonts w:ascii="Times New Roman" w:hAnsi="Times New Roman" w:cs="Times New Roman"/>
          <w:sz w:val="24"/>
          <w:szCs w:val="24"/>
        </w:rPr>
        <w:t>В случае перехода участника в другое клубное формирование предоставление льготы продолжается только при условии отсутствия в другом клубном формировании участника, получающего льготу аналогичной категории.</w:t>
      </w:r>
    </w:p>
    <w:p w:rsidR="004C7C29" w:rsidRPr="00924593" w:rsidRDefault="004C7C29" w:rsidP="004C7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24593">
        <w:rPr>
          <w:rFonts w:ascii="Times New Roman" w:hAnsi="Times New Roman" w:cs="Times New Roman"/>
          <w:sz w:val="24"/>
          <w:szCs w:val="24"/>
        </w:rPr>
        <w:t>Количество льготных мест определяется из предельной наполняемости клубного формирования и количества занятых мест.</w:t>
      </w:r>
    </w:p>
    <w:p w:rsidR="004C7C29" w:rsidRPr="00924593" w:rsidRDefault="004C7C29" w:rsidP="004C7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24593">
        <w:rPr>
          <w:rFonts w:ascii="Times New Roman" w:hAnsi="Times New Roman" w:cs="Times New Roman"/>
          <w:sz w:val="24"/>
          <w:szCs w:val="24"/>
        </w:rPr>
        <w:t>Контроль использования льготных мест ведет руководитель клубного формирования.</w:t>
      </w:r>
    </w:p>
    <w:p w:rsidR="004C7C29" w:rsidRDefault="004C7C29" w:rsidP="004C7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24593">
        <w:rPr>
          <w:rFonts w:ascii="Times New Roman" w:hAnsi="Times New Roman" w:cs="Times New Roman"/>
          <w:sz w:val="24"/>
          <w:szCs w:val="24"/>
        </w:rPr>
        <w:t xml:space="preserve">Льготы на посещение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занятий </w:t>
      </w:r>
      <w:r w:rsidRPr="00924593">
        <w:rPr>
          <w:rFonts w:ascii="Times New Roman" w:hAnsi="Times New Roman" w:cs="Times New Roman"/>
          <w:sz w:val="24"/>
          <w:szCs w:val="24"/>
        </w:rPr>
        <w:t>не предоставляются.</w:t>
      </w:r>
    </w:p>
    <w:p w:rsidR="004C7C29" w:rsidRDefault="004C7C29" w:rsidP="004C7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543" w:rsidRDefault="00C84543"/>
    <w:sectPr w:rsidR="00C8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0F"/>
    <w:rsid w:val="004C7C29"/>
    <w:rsid w:val="00C84543"/>
    <w:rsid w:val="00EF6631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EF924-5B7F-48E4-A3EB-2F3C7DC6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2019-09-26T07:39:00Z</dcterms:created>
  <dcterms:modified xsi:type="dcterms:W3CDTF">2019-09-26T07:40:00Z</dcterms:modified>
</cp:coreProperties>
</file>