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7614" w14:textId="33AB57C4" w:rsidR="005B4CA9" w:rsidRDefault="00B0523E" w:rsidP="00B0523E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МАТЕРИАЛЬНО-ТЕХНИЧЕСКОЕ ОБЕСПЕЧЕНИЕ</w:t>
      </w:r>
    </w:p>
    <w:p w14:paraId="4F52D9A9" w14:textId="387511F8" w:rsidR="00B0523E" w:rsidRDefault="00B0523E" w:rsidP="00B0523E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E3F2E4F" w14:textId="58A9AEBF" w:rsidR="00B0523E" w:rsidRDefault="00B0523E" w:rsidP="00B0523E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Муниципального бюджетного учреждения культуры «Дом культуры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п.Двуреченска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>»</w:t>
      </w:r>
    </w:p>
    <w:p w14:paraId="00A1B872" w14:textId="572DA5D5" w:rsidR="00B0523E" w:rsidRDefault="00B0523E" w:rsidP="00B0523E">
      <w:pPr>
        <w:pStyle w:val="a3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D3FD3F8" w14:textId="191AAC60" w:rsidR="00B0523E" w:rsidRDefault="00B0523E" w:rsidP="00B0523E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B0523E">
        <w:rPr>
          <w:rFonts w:ascii="Liberation Serif" w:hAnsi="Liberation Serif"/>
          <w:sz w:val="28"/>
          <w:szCs w:val="28"/>
        </w:rPr>
        <w:t xml:space="preserve">Для </w:t>
      </w:r>
      <w:r>
        <w:rPr>
          <w:rFonts w:ascii="Liberation Serif" w:hAnsi="Liberation Serif"/>
          <w:sz w:val="28"/>
          <w:szCs w:val="28"/>
        </w:rPr>
        <w:t xml:space="preserve">качественного оказания услуг МБУК ДК </w:t>
      </w:r>
      <w:proofErr w:type="spellStart"/>
      <w:r>
        <w:rPr>
          <w:rFonts w:ascii="Liberation Serif" w:hAnsi="Liberation Serif"/>
          <w:sz w:val="28"/>
          <w:szCs w:val="28"/>
        </w:rPr>
        <w:t>п.Двуреченска</w:t>
      </w:r>
      <w:proofErr w:type="spellEnd"/>
      <w:r>
        <w:rPr>
          <w:rFonts w:ascii="Liberation Serif" w:hAnsi="Liberation Serif"/>
          <w:sz w:val="28"/>
          <w:szCs w:val="28"/>
        </w:rPr>
        <w:t xml:space="preserve"> располагает необходимым комплектом звукоусиливающей аппаратуры, сценического светового оборудования.</w:t>
      </w:r>
    </w:p>
    <w:p w14:paraId="2F53A097" w14:textId="07BE66C4" w:rsidR="00B0523E" w:rsidRDefault="00B0523E" w:rsidP="00B0523E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2E792CE5" w14:textId="77777777" w:rsidR="00BC5092" w:rsidRPr="00B0523E" w:rsidRDefault="00BC5092" w:rsidP="00B0523E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5713F9A6" w14:textId="14EF067E" w:rsidR="00B0523E" w:rsidRPr="00B0523E" w:rsidRDefault="00B0523E" w:rsidP="00B0523E">
      <w:pPr>
        <w:pStyle w:val="a3"/>
        <w:jc w:val="both"/>
        <w:rPr>
          <w:rFonts w:ascii="Liberation Serif" w:hAnsi="Liberation Serif"/>
          <w:sz w:val="28"/>
          <w:szCs w:val="28"/>
          <w:u w:val="single"/>
        </w:rPr>
      </w:pPr>
      <w:r w:rsidRPr="00B0523E">
        <w:rPr>
          <w:rFonts w:ascii="Liberation Serif" w:hAnsi="Liberation Serif"/>
          <w:sz w:val="28"/>
          <w:szCs w:val="28"/>
          <w:u w:val="single"/>
        </w:rPr>
        <w:t>ЗВУКОВОСПРОИЗВОДЯЩАЯ АППАРАТУРА:</w:t>
      </w:r>
    </w:p>
    <w:p w14:paraId="57F6EDE2" w14:textId="77777777" w:rsidR="00B0523E" w:rsidRDefault="00B0523E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0523E">
        <w:rPr>
          <w:rFonts w:ascii="Liberation Serif" w:hAnsi="Liberation Serif"/>
          <w:sz w:val="28"/>
          <w:szCs w:val="28"/>
        </w:rPr>
        <w:t xml:space="preserve">- </w:t>
      </w:r>
      <w:r w:rsidRPr="00B0523E">
        <w:rPr>
          <w:rFonts w:ascii="Liberation Serif" w:hAnsi="Liberation Serif"/>
          <w:sz w:val="28"/>
          <w:szCs w:val="28"/>
        </w:rPr>
        <w:t xml:space="preserve">Микшерский пульт </w:t>
      </w:r>
      <w:proofErr w:type="spellStart"/>
      <w:r w:rsidRPr="00B0523E">
        <w:rPr>
          <w:rFonts w:ascii="Liberation Serif" w:hAnsi="Liberation Serif"/>
          <w:sz w:val="28"/>
          <w:szCs w:val="28"/>
        </w:rPr>
        <w:t>Behrinqer</w:t>
      </w:r>
      <w:proofErr w:type="spellEnd"/>
      <w:r w:rsidRPr="00B0523E">
        <w:rPr>
          <w:rFonts w:ascii="Liberation Serif" w:hAnsi="Liberation Serif"/>
          <w:sz w:val="28"/>
          <w:szCs w:val="28"/>
        </w:rPr>
        <w:t xml:space="preserve"> Х32 RACK-цифровой,40 каналов</w:t>
      </w:r>
      <w:r>
        <w:rPr>
          <w:rFonts w:ascii="Liberation Serif" w:hAnsi="Liberation Serif"/>
          <w:sz w:val="28"/>
          <w:szCs w:val="28"/>
        </w:rPr>
        <w:t>;</w:t>
      </w:r>
    </w:p>
    <w:p w14:paraId="1A95754A" w14:textId="77777777" w:rsidR="00BC5092" w:rsidRDefault="00B0523E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0523E">
        <w:rPr>
          <w:rFonts w:ascii="Liberation Serif" w:hAnsi="Liberation Serif"/>
          <w:sz w:val="28"/>
          <w:szCs w:val="28"/>
        </w:rPr>
        <w:t xml:space="preserve">SHURE BLX288E/PG58 M17 662-686 </w:t>
      </w:r>
      <w:proofErr w:type="spellStart"/>
      <w:r w:rsidRPr="00B0523E">
        <w:rPr>
          <w:rFonts w:ascii="Liberation Serif" w:hAnsi="Liberation Serif"/>
          <w:sz w:val="28"/>
          <w:szCs w:val="28"/>
        </w:rPr>
        <w:t>MHz</w:t>
      </w:r>
      <w:proofErr w:type="spellEnd"/>
      <w:r w:rsidRPr="00B0523E">
        <w:rPr>
          <w:rFonts w:ascii="Liberation Serif" w:hAnsi="Liberation Serif"/>
          <w:sz w:val="28"/>
          <w:szCs w:val="28"/>
        </w:rPr>
        <w:t xml:space="preserve"> двухканальная радиосистема с двумя ручными передатчиками PG58</w:t>
      </w:r>
      <w:r w:rsidR="00BC5092">
        <w:rPr>
          <w:rFonts w:ascii="Liberation Serif" w:hAnsi="Liberation Serif"/>
          <w:sz w:val="28"/>
          <w:szCs w:val="28"/>
        </w:rPr>
        <w:t>;</w:t>
      </w:r>
    </w:p>
    <w:p w14:paraId="64D4410B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C5092">
        <w:rPr>
          <w:rFonts w:ascii="Liberation Serif" w:hAnsi="Liberation Serif"/>
          <w:sz w:val="28"/>
          <w:szCs w:val="28"/>
          <w:lang w:val="en-US"/>
        </w:rPr>
        <w:t xml:space="preserve">- </w:t>
      </w:r>
      <w:r w:rsidRPr="00BC5092">
        <w:rPr>
          <w:rFonts w:ascii="Liberation Serif" w:hAnsi="Liberation Serif"/>
          <w:sz w:val="28"/>
          <w:szCs w:val="28"/>
          <w:lang w:val="en-US"/>
        </w:rPr>
        <w:t xml:space="preserve">SENNHEISER EW 152 G3-B-X.  </w:t>
      </w:r>
      <w:r w:rsidRPr="00BC5092">
        <w:rPr>
          <w:rFonts w:ascii="Liberation Serif" w:hAnsi="Liberation Serif"/>
          <w:sz w:val="28"/>
          <w:szCs w:val="28"/>
        </w:rPr>
        <w:t>радиосистема серии G3</w:t>
      </w:r>
      <w:r>
        <w:rPr>
          <w:rFonts w:ascii="Liberation Serif" w:hAnsi="Liberation Serif"/>
          <w:sz w:val="28"/>
          <w:szCs w:val="28"/>
        </w:rPr>
        <w:t>;</w:t>
      </w:r>
    </w:p>
    <w:p w14:paraId="15AF463B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 xml:space="preserve">Планшет </w:t>
      </w:r>
      <w:proofErr w:type="spellStart"/>
      <w:r w:rsidRPr="00BC5092">
        <w:rPr>
          <w:rFonts w:ascii="Liberation Serif" w:hAnsi="Liberation Serif"/>
          <w:sz w:val="28"/>
          <w:szCs w:val="28"/>
        </w:rPr>
        <w:t>Apple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C5092">
        <w:rPr>
          <w:rFonts w:ascii="Liberation Serif" w:hAnsi="Liberation Serif"/>
          <w:sz w:val="28"/>
          <w:szCs w:val="28"/>
        </w:rPr>
        <w:t>iPad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32 </w:t>
      </w:r>
      <w:proofErr w:type="spellStart"/>
      <w:r w:rsidRPr="00BC5092">
        <w:rPr>
          <w:rFonts w:ascii="Liberation Serif" w:hAnsi="Liberation Serif"/>
          <w:sz w:val="28"/>
          <w:szCs w:val="28"/>
        </w:rPr>
        <w:t>Gb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14:paraId="10DFA3B1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 xml:space="preserve">CHAUVET DATA STREAM 4 </w:t>
      </w:r>
      <w:proofErr w:type="spellStart"/>
      <w:r w:rsidRPr="00BC5092">
        <w:rPr>
          <w:rFonts w:ascii="Liberation Serif" w:hAnsi="Liberation Serif"/>
          <w:sz w:val="28"/>
          <w:szCs w:val="28"/>
        </w:rPr>
        <w:t>Сплитер</w:t>
      </w:r>
      <w:proofErr w:type="spellEnd"/>
      <w:r w:rsidRPr="00BC5092">
        <w:rPr>
          <w:rFonts w:ascii="Liberation Serif" w:hAnsi="Liberation Serif"/>
          <w:sz w:val="28"/>
          <w:szCs w:val="28"/>
        </w:rPr>
        <w:t>, усилитель-разветвитель сигнала. Вход XLR 3pin+XLR5pin. Габариты 483х134х46мм, вес 2,6 кг</w:t>
      </w:r>
      <w:r>
        <w:rPr>
          <w:rFonts w:ascii="Liberation Serif" w:hAnsi="Liberation Serif"/>
          <w:sz w:val="28"/>
          <w:szCs w:val="28"/>
        </w:rPr>
        <w:t>;</w:t>
      </w:r>
    </w:p>
    <w:p w14:paraId="77C7FB42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 xml:space="preserve">Комплект </w:t>
      </w:r>
      <w:proofErr w:type="spellStart"/>
      <w:r w:rsidRPr="00BC5092">
        <w:rPr>
          <w:rFonts w:ascii="Liberation Serif" w:hAnsi="Liberation Serif"/>
          <w:sz w:val="28"/>
          <w:szCs w:val="28"/>
        </w:rPr>
        <w:t>акус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системы:2 пассив колонки </w:t>
      </w:r>
      <w:proofErr w:type="spellStart"/>
      <w:r w:rsidRPr="00BC5092">
        <w:rPr>
          <w:rFonts w:ascii="Liberation Serif" w:hAnsi="Liberation Serif"/>
          <w:sz w:val="28"/>
          <w:szCs w:val="28"/>
        </w:rPr>
        <w:t>Electro-Voice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ELX215, Усилитель 2*600W </w:t>
      </w:r>
      <w:proofErr w:type="spellStart"/>
      <w:r w:rsidRPr="00BC5092">
        <w:rPr>
          <w:rFonts w:ascii="Liberation Serif" w:hAnsi="Liberation Serif"/>
          <w:sz w:val="28"/>
          <w:szCs w:val="28"/>
        </w:rPr>
        <w:t>Electro-Voice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Q66-II c </w:t>
      </w:r>
      <w:proofErr w:type="spellStart"/>
      <w:r w:rsidRPr="00BC5092">
        <w:rPr>
          <w:rFonts w:ascii="Liberation Serif" w:hAnsi="Liberation Serif"/>
          <w:sz w:val="28"/>
          <w:szCs w:val="28"/>
        </w:rPr>
        <w:t>комутацией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14:paraId="3A9F3C7A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BC5092">
        <w:rPr>
          <w:rFonts w:ascii="Liberation Serif" w:hAnsi="Liberation Serif"/>
          <w:sz w:val="28"/>
          <w:szCs w:val="28"/>
        </w:rPr>
        <w:t>Behringer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VMX 100-EU микшерский пульт DJ со </w:t>
      </w:r>
      <w:proofErr w:type="spellStart"/>
      <w:r w:rsidRPr="00BC5092">
        <w:rPr>
          <w:rFonts w:ascii="Liberation Serif" w:hAnsi="Liberation Serif"/>
          <w:sz w:val="28"/>
          <w:szCs w:val="28"/>
        </w:rPr>
        <w:t>счетчиком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темпа,2 выходных канала</w:t>
      </w:r>
      <w:r>
        <w:rPr>
          <w:rFonts w:ascii="Liberation Serif" w:hAnsi="Liberation Serif"/>
          <w:sz w:val="28"/>
          <w:szCs w:val="28"/>
        </w:rPr>
        <w:t>;</w:t>
      </w:r>
    </w:p>
    <w:p w14:paraId="2D0FA986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>Усилитель мощности FORTEX PA 600 V</w:t>
      </w:r>
      <w:r>
        <w:rPr>
          <w:rFonts w:ascii="Liberation Serif" w:hAnsi="Liberation Serif"/>
          <w:sz w:val="28"/>
          <w:szCs w:val="28"/>
        </w:rPr>
        <w:t>;</w:t>
      </w:r>
    </w:p>
    <w:p w14:paraId="357C1233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 xml:space="preserve">Ноутбук </w:t>
      </w:r>
      <w:proofErr w:type="spellStart"/>
      <w:r w:rsidRPr="00BC5092">
        <w:rPr>
          <w:rFonts w:ascii="Liberation Serif" w:hAnsi="Liberation Serif"/>
          <w:sz w:val="28"/>
          <w:szCs w:val="28"/>
        </w:rPr>
        <w:t>Lenovo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D70-80 (</w:t>
      </w:r>
      <w:proofErr w:type="spellStart"/>
      <w:r w:rsidRPr="00BC5092">
        <w:rPr>
          <w:rFonts w:ascii="Liberation Serif" w:hAnsi="Liberation Serif"/>
          <w:sz w:val="28"/>
          <w:szCs w:val="28"/>
        </w:rPr>
        <w:t>model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80MR) серийный номер PF0CNYNS</w:t>
      </w:r>
      <w:r>
        <w:rPr>
          <w:rFonts w:ascii="Liberation Serif" w:hAnsi="Liberation Serif"/>
          <w:sz w:val="28"/>
          <w:szCs w:val="28"/>
        </w:rPr>
        <w:t>.</w:t>
      </w:r>
    </w:p>
    <w:p w14:paraId="7F4E6E56" w14:textId="79BC0FCD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14:paraId="3EB717AB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14:paraId="6BC55055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СВЕТОВОЕ СЦЕНИЧЕСКОЕ ОБОРУДОВАНИЕ:</w:t>
      </w:r>
    </w:p>
    <w:p w14:paraId="3299FC15" w14:textId="2EA36DB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>Световое оборудование (</w:t>
      </w:r>
      <w:proofErr w:type="spellStart"/>
      <w:r w:rsidRPr="00BC5092">
        <w:rPr>
          <w:rFonts w:ascii="Liberation Serif" w:hAnsi="Liberation Serif"/>
          <w:sz w:val="28"/>
          <w:szCs w:val="28"/>
        </w:rPr>
        <w:t>American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DJ INNO SCAN LED </w:t>
      </w:r>
      <w:proofErr w:type="spellStart"/>
      <w:r w:rsidRPr="00BC5092">
        <w:rPr>
          <w:rFonts w:ascii="Liberation Serif" w:hAnsi="Liberation Serif"/>
          <w:sz w:val="28"/>
          <w:szCs w:val="28"/>
        </w:rPr>
        <w:t>Светоидиодный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сканер DMX-512)</w:t>
      </w:r>
      <w:r>
        <w:rPr>
          <w:rFonts w:ascii="Liberation Serif" w:hAnsi="Liberation Serif"/>
          <w:sz w:val="28"/>
          <w:szCs w:val="28"/>
        </w:rPr>
        <w:t xml:space="preserve"> – 3 шт.;</w:t>
      </w:r>
    </w:p>
    <w:p w14:paraId="67BAA924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>Светильник для 10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C5092">
        <w:rPr>
          <w:rFonts w:ascii="Liberation Serif" w:hAnsi="Liberation Serif"/>
          <w:sz w:val="28"/>
          <w:szCs w:val="28"/>
        </w:rPr>
        <w:t>ламп, индикация обрыва</w:t>
      </w:r>
      <w:r>
        <w:rPr>
          <w:rFonts w:ascii="Liberation Serif" w:hAnsi="Liberation Serif"/>
          <w:sz w:val="28"/>
          <w:szCs w:val="28"/>
        </w:rPr>
        <w:t xml:space="preserve"> – 4 линии;</w:t>
      </w:r>
    </w:p>
    <w:p w14:paraId="063CE33C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 xml:space="preserve">Светильник заливной 4*500 </w:t>
      </w:r>
      <w:proofErr w:type="spellStart"/>
      <w:r w:rsidRPr="00BC5092">
        <w:rPr>
          <w:rFonts w:ascii="Liberation Serif" w:hAnsi="Liberation Serif"/>
          <w:sz w:val="28"/>
          <w:szCs w:val="28"/>
        </w:rPr>
        <w:t>вт</w:t>
      </w:r>
      <w:proofErr w:type="spellEnd"/>
      <w:r>
        <w:rPr>
          <w:rFonts w:ascii="Liberation Serif" w:hAnsi="Liberation Serif"/>
          <w:sz w:val="28"/>
          <w:szCs w:val="28"/>
        </w:rPr>
        <w:t xml:space="preserve"> – 4 шт.;</w:t>
      </w:r>
    </w:p>
    <w:p w14:paraId="6D973AE1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BC5092">
        <w:rPr>
          <w:rFonts w:ascii="Liberation Serif" w:hAnsi="Liberation Serif"/>
          <w:sz w:val="28"/>
          <w:szCs w:val="28"/>
        </w:rPr>
        <w:t>Минипрожектор</w:t>
      </w:r>
      <w:proofErr w:type="spellEnd"/>
      <w:r w:rsidRPr="00BC5092">
        <w:rPr>
          <w:rFonts w:ascii="Liberation Serif" w:hAnsi="Liberation Serif"/>
          <w:sz w:val="28"/>
          <w:szCs w:val="28"/>
        </w:rPr>
        <w:t xml:space="preserve"> "Направляющий луч"</w:t>
      </w:r>
      <w:r>
        <w:rPr>
          <w:rFonts w:ascii="Liberation Serif" w:hAnsi="Liberation Serif"/>
          <w:sz w:val="28"/>
          <w:szCs w:val="28"/>
        </w:rPr>
        <w:t>;</w:t>
      </w:r>
    </w:p>
    <w:p w14:paraId="32875820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BC5092">
        <w:rPr>
          <w:rFonts w:ascii="Liberation Serif" w:hAnsi="Liberation Serif"/>
          <w:sz w:val="28"/>
          <w:szCs w:val="28"/>
        </w:rPr>
        <w:t xml:space="preserve">Светильник  </w:t>
      </w:r>
      <w:proofErr w:type="spellStart"/>
      <w:r w:rsidRPr="00BC5092">
        <w:rPr>
          <w:rFonts w:ascii="Liberation Serif" w:hAnsi="Liberation Serif"/>
          <w:sz w:val="28"/>
          <w:szCs w:val="28"/>
        </w:rPr>
        <w:t>рассеенного</w:t>
      </w:r>
      <w:proofErr w:type="spellEnd"/>
      <w:proofErr w:type="gramEnd"/>
      <w:r w:rsidRPr="00BC5092">
        <w:rPr>
          <w:rFonts w:ascii="Liberation Serif" w:hAnsi="Liberation Serif"/>
          <w:sz w:val="28"/>
          <w:szCs w:val="28"/>
        </w:rPr>
        <w:t xml:space="preserve">  света</w:t>
      </w:r>
      <w:r>
        <w:rPr>
          <w:rFonts w:ascii="Liberation Serif" w:hAnsi="Liberation Serif"/>
          <w:sz w:val="28"/>
          <w:szCs w:val="28"/>
        </w:rPr>
        <w:t>;</w:t>
      </w:r>
    </w:p>
    <w:p w14:paraId="7BE9F519" w14:textId="77777777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C5092">
        <w:rPr>
          <w:rFonts w:ascii="Liberation Serif" w:hAnsi="Liberation Serif"/>
          <w:sz w:val="28"/>
          <w:szCs w:val="28"/>
        </w:rPr>
        <w:t>Сканер с зеркальным барабаном</w:t>
      </w:r>
      <w:r>
        <w:rPr>
          <w:rFonts w:ascii="Liberation Serif" w:hAnsi="Liberation Serif"/>
          <w:sz w:val="28"/>
          <w:szCs w:val="28"/>
        </w:rPr>
        <w:t>;</w:t>
      </w:r>
    </w:p>
    <w:p w14:paraId="3A127A27" w14:textId="6AF3083A" w:rsidR="00BC5092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BC5092">
        <w:rPr>
          <w:rFonts w:ascii="Liberation Serif" w:hAnsi="Liberation Serif"/>
          <w:sz w:val="28"/>
          <w:szCs w:val="28"/>
        </w:rPr>
        <w:t>Стробоскоп  с</w:t>
      </w:r>
      <w:proofErr w:type="gramEnd"/>
      <w:r w:rsidRPr="00BC5092">
        <w:rPr>
          <w:rFonts w:ascii="Liberation Serif" w:hAnsi="Liberation Serif"/>
          <w:sz w:val="28"/>
          <w:szCs w:val="28"/>
        </w:rPr>
        <w:t xml:space="preserve">  контроллером</w:t>
      </w:r>
      <w:r>
        <w:rPr>
          <w:rFonts w:ascii="Liberation Serif" w:hAnsi="Liberation Serif"/>
          <w:sz w:val="28"/>
          <w:szCs w:val="28"/>
        </w:rPr>
        <w:t>.</w:t>
      </w:r>
    </w:p>
    <w:p w14:paraId="30D8D588" w14:textId="088F97C7" w:rsidR="00B0523E" w:rsidRPr="00B0523E" w:rsidRDefault="00BC5092" w:rsidP="00B0523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Pr="00BC5092">
        <w:rPr>
          <w:rFonts w:ascii="Liberation Serif" w:hAnsi="Liberation Serif"/>
          <w:sz w:val="28"/>
          <w:szCs w:val="28"/>
        </w:rPr>
        <w:tab/>
      </w:r>
      <w:r w:rsidR="00B0523E" w:rsidRPr="00B0523E">
        <w:rPr>
          <w:rFonts w:ascii="Liberation Serif" w:hAnsi="Liberation Serif"/>
          <w:sz w:val="28"/>
          <w:szCs w:val="28"/>
        </w:rPr>
        <w:tab/>
      </w:r>
      <w:r w:rsidR="00B0523E" w:rsidRPr="00B0523E">
        <w:rPr>
          <w:rFonts w:ascii="Liberation Serif" w:hAnsi="Liberation Serif"/>
          <w:sz w:val="28"/>
          <w:szCs w:val="28"/>
        </w:rPr>
        <w:tab/>
      </w:r>
      <w:r w:rsidR="00B0523E" w:rsidRPr="00B0523E">
        <w:rPr>
          <w:rFonts w:ascii="Liberation Serif" w:hAnsi="Liberation Serif"/>
          <w:sz w:val="28"/>
          <w:szCs w:val="28"/>
        </w:rPr>
        <w:tab/>
      </w:r>
      <w:r w:rsidR="00B0523E" w:rsidRPr="00B0523E">
        <w:rPr>
          <w:rFonts w:ascii="Liberation Serif" w:hAnsi="Liberation Serif"/>
          <w:sz w:val="28"/>
          <w:szCs w:val="28"/>
        </w:rPr>
        <w:tab/>
      </w:r>
    </w:p>
    <w:sectPr w:rsidR="00B0523E" w:rsidRPr="00B0523E" w:rsidSect="00B05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FE"/>
    <w:rsid w:val="00383AFE"/>
    <w:rsid w:val="005B4CA9"/>
    <w:rsid w:val="00B0523E"/>
    <w:rsid w:val="00B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3BBB"/>
  <w15:chartTrackingRefBased/>
  <w15:docId w15:val="{B87C4D48-47DE-4536-8056-F46E166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2020-10-16T08:04:00Z</dcterms:created>
  <dcterms:modified xsi:type="dcterms:W3CDTF">2020-10-16T08:04:00Z</dcterms:modified>
</cp:coreProperties>
</file>