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Pr="001C0007" w:rsidRDefault="004C6AA0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ПРОТОКОЛ № 1</w:t>
      </w:r>
    </w:p>
    <w:p w:rsidR="004F3BE5" w:rsidRPr="001C0007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</w:t>
      </w:r>
    </w:p>
    <w:p w:rsidR="004F3BE5" w:rsidRPr="001C0007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1C0007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19.03.2021</w:t>
      </w:r>
      <w:r w:rsidR="004F3BE5" w:rsidRPr="001C0007">
        <w:rPr>
          <w:rFonts w:ascii="Liberation Serif" w:hAnsi="Liberation Serif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А.А.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, председатель комиссии,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Криницына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С.С.</w:t>
      </w:r>
      <w:r w:rsidRPr="001C0007">
        <w:rPr>
          <w:rFonts w:ascii="Liberation Serif" w:hAnsi="Liberation Serif" w:cs="Times New Roman"/>
          <w:sz w:val="24"/>
          <w:szCs w:val="24"/>
        </w:rPr>
        <w:t xml:space="preserve">, </w:t>
      </w:r>
      <w:r w:rsidR="00262F4C" w:rsidRPr="001C0007">
        <w:rPr>
          <w:rFonts w:ascii="Liberation Serif" w:hAnsi="Liberation Serif" w:cs="Times New Roman"/>
          <w:sz w:val="24"/>
          <w:szCs w:val="24"/>
        </w:rPr>
        <w:t>член комисс</w:t>
      </w:r>
      <w:r w:rsidR="005E6AD3" w:rsidRPr="001C0007">
        <w:rPr>
          <w:rFonts w:ascii="Liberation Serif" w:hAnsi="Liberation Serif" w:cs="Times New Roman"/>
          <w:sz w:val="24"/>
          <w:szCs w:val="24"/>
        </w:rPr>
        <w:t>ии, Н.В. Ермакова, секретарь комиссии</w:t>
      </w: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Повестка заседания:</w:t>
      </w:r>
    </w:p>
    <w:p w:rsidR="004F3BE5" w:rsidRPr="001C0007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1.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О выполнении плана работы комиссии за </w:t>
      </w:r>
      <w:r w:rsidR="001C0007">
        <w:rPr>
          <w:rFonts w:ascii="Liberation Serif" w:hAnsi="Liberation Serif" w:cs="Times New Roman"/>
          <w:sz w:val="24"/>
          <w:szCs w:val="24"/>
        </w:rPr>
        <w:t>2020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год,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1C0007">
        <w:rPr>
          <w:rFonts w:ascii="Liberation Serif" w:hAnsi="Liberation Serif" w:cs="Times New Roman"/>
          <w:sz w:val="24"/>
          <w:szCs w:val="24"/>
        </w:rPr>
        <w:t xml:space="preserve"> квартал 2021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год</w:t>
      </w:r>
      <w:r w:rsidR="00BB4AB1" w:rsidRPr="001C0007">
        <w:rPr>
          <w:rFonts w:ascii="Liberation Serif" w:hAnsi="Liberation Serif" w:cs="Times New Roman"/>
          <w:sz w:val="24"/>
          <w:szCs w:val="24"/>
        </w:rPr>
        <w:t>а</w:t>
      </w:r>
      <w:r w:rsidR="004C6AA0" w:rsidRPr="001C0007">
        <w:rPr>
          <w:rFonts w:ascii="Liberation Serif" w:hAnsi="Liberation Serif" w:cs="Times New Roman"/>
          <w:sz w:val="24"/>
          <w:szCs w:val="24"/>
        </w:rPr>
        <w:t>.</w:t>
      </w:r>
    </w:p>
    <w:p w:rsidR="004F3BE5" w:rsidRPr="001C0007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2. </w:t>
      </w:r>
      <w:r w:rsidR="003D0900" w:rsidRPr="001C0007">
        <w:rPr>
          <w:rFonts w:ascii="Liberation Serif" w:hAnsi="Liberation Serif" w:cs="Times New Roman"/>
          <w:sz w:val="24"/>
          <w:szCs w:val="24"/>
        </w:rPr>
        <w:t>Рассмотрение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обращений, заявлений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и жалоб граждан, содержащих факты злоупотребления служебным положением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работниками учреждения </w:t>
      </w:r>
      <w:r w:rsidR="004C6AA0" w:rsidRPr="001C0007">
        <w:rPr>
          <w:rFonts w:ascii="Liberation Serif" w:hAnsi="Liberation Serif" w:cs="Times New Roman"/>
          <w:sz w:val="24"/>
          <w:szCs w:val="24"/>
        </w:rPr>
        <w:t>за</w:t>
      </w:r>
      <w:r w:rsidR="001C0007">
        <w:rPr>
          <w:rFonts w:ascii="Liberation Serif" w:hAnsi="Liberation Serif" w:cs="Times New Roman"/>
          <w:sz w:val="24"/>
          <w:szCs w:val="24"/>
        </w:rPr>
        <w:t xml:space="preserve"> 2020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год,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1C0007">
        <w:rPr>
          <w:rFonts w:ascii="Liberation Serif" w:hAnsi="Liberation Serif" w:cs="Times New Roman"/>
          <w:sz w:val="24"/>
          <w:szCs w:val="24"/>
        </w:rPr>
        <w:t>квартал 2021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BB4AB1" w:rsidRPr="001C0007" w:rsidRDefault="001326CC" w:rsidP="00BB4AB1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По первому вопросу заслушали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Мухлынину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А.А.</w:t>
      </w:r>
      <w:r w:rsidRPr="001C0007">
        <w:rPr>
          <w:rFonts w:ascii="Liberation Serif" w:hAnsi="Liberation Serif" w:cs="Times New Roman"/>
          <w:sz w:val="24"/>
          <w:szCs w:val="24"/>
        </w:rPr>
        <w:t xml:space="preserve">, которая 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ознакомила присутствующих с Отчетом о выполнении мероприятий по противодействию коррупции в Муниципальном бюджетном учреждении культуры «Дом культуры </w:t>
      </w:r>
      <w:proofErr w:type="spellStart"/>
      <w:r w:rsid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1C0007">
        <w:rPr>
          <w:rFonts w:ascii="Liberation Serif" w:hAnsi="Liberation Serif" w:cs="Times New Roman"/>
          <w:sz w:val="24"/>
          <w:szCs w:val="24"/>
        </w:rPr>
        <w:t>» за 2020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год,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доложила о выполнении 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Плана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мероприятий 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по противодействию коррупции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в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BB4AB1" w:rsidRPr="001C0007">
        <w:rPr>
          <w:rFonts w:ascii="Liberation Serif" w:hAnsi="Liberation Serif" w:cs="Times New Roman"/>
          <w:sz w:val="24"/>
          <w:szCs w:val="24"/>
        </w:rPr>
        <w:t>квартале 202</w:t>
      </w:r>
      <w:r w:rsidR="001C0007">
        <w:rPr>
          <w:rFonts w:ascii="Liberation Serif" w:hAnsi="Liberation Serif" w:cs="Times New Roman"/>
          <w:sz w:val="24"/>
          <w:szCs w:val="24"/>
        </w:rPr>
        <w:t>1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года. Мероприятия выполнены в полном объеме. При осуществлении закупок для нужд МБУК ДК </w:t>
      </w:r>
      <w:proofErr w:type="spellStart"/>
      <w:r w:rsidR="00BB4AB1" w:rsidRP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соблюдаются меры, установленные антикоррупционным законодательством. Информация о средней заработной плате директо</w:t>
      </w:r>
      <w:r w:rsidR="001C0007">
        <w:rPr>
          <w:rFonts w:ascii="Liberation Serif" w:hAnsi="Liberation Serif" w:cs="Times New Roman"/>
          <w:sz w:val="24"/>
          <w:szCs w:val="24"/>
        </w:rPr>
        <w:t xml:space="preserve">ра МБУК ДК </w:t>
      </w:r>
      <w:proofErr w:type="spellStart"/>
      <w:r w:rsid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1C0007">
        <w:rPr>
          <w:rFonts w:ascii="Liberation Serif" w:hAnsi="Liberation Serif" w:cs="Times New Roman"/>
          <w:sz w:val="24"/>
          <w:szCs w:val="24"/>
        </w:rPr>
        <w:t xml:space="preserve"> за 2020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 размещена на официальном сайте учреждения в установленные сроки.</w:t>
      </w:r>
    </w:p>
    <w:p w:rsidR="00262F4C" w:rsidRPr="001C0007" w:rsidRDefault="00BB4AB1" w:rsidP="00BB4AB1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1C0007">
        <w:rPr>
          <w:rFonts w:ascii="Liberation Serif" w:hAnsi="Liberation Serif" w:cs="Times New Roman"/>
          <w:sz w:val="24"/>
          <w:szCs w:val="24"/>
        </w:rPr>
        <w:t>о выполнении мероприятий за 2020</w:t>
      </w:r>
      <w:r w:rsidRPr="001C0007">
        <w:rPr>
          <w:rFonts w:ascii="Liberation Serif" w:hAnsi="Liberation Serif" w:cs="Times New Roman"/>
          <w:sz w:val="24"/>
          <w:szCs w:val="24"/>
        </w:rPr>
        <w:t xml:space="preserve"> год </w:t>
      </w:r>
      <w:proofErr w:type="spellStart"/>
      <w:r w:rsidRPr="001C0007">
        <w:rPr>
          <w:rFonts w:ascii="Liberation Serif" w:hAnsi="Liberation Serif" w:cs="Times New Roman"/>
          <w:sz w:val="24"/>
          <w:szCs w:val="24"/>
        </w:rPr>
        <w:t>размещен</w:t>
      </w:r>
      <w:proofErr w:type="spellEnd"/>
      <w:r w:rsidRPr="001C0007">
        <w:rPr>
          <w:rFonts w:ascii="Liberation Serif" w:hAnsi="Liberation Serif" w:cs="Times New Roman"/>
          <w:sz w:val="24"/>
          <w:szCs w:val="24"/>
        </w:rPr>
        <w:t xml:space="preserve"> на официальном сайте МБУК ДК </w:t>
      </w:r>
      <w:proofErr w:type="spellStart"/>
      <w:r w:rsidRP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C0007">
        <w:rPr>
          <w:rFonts w:ascii="Liberation Serif" w:hAnsi="Liberation Serif" w:cs="Times New Roman"/>
          <w:sz w:val="24"/>
          <w:szCs w:val="24"/>
        </w:rPr>
        <w:t xml:space="preserve"> в установленные сроки.</w:t>
      </w:r>
    </w:p>
    <w:p w:rsidR="00262F4C" w:rsidRPr="001C0007" w:rsidRDefault="00BB4AB1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По второму вопросу заслушали </w:t>
      </w:r>
      <w:proofErr w:type="spellStart"/>
      <w:r w:rsidRPr="001C0007">
        <w:rPr>
          <w:rFonts w:ascii="Liberation Serif" w:hAnsi="Liberation Serif" w:cs="Times New Roman"/>
          <w:sz w:val="24"/>
          <w:szCs w:val="24"/>
        </w:rPr>
        <w:t>М</w:t>
      </w:r>
      <w:r w:rsidR="001573CD" w:rsidRPr="001C0007">
        <w:rPr>
          <w:rFonts w:ascii="Liberation Serif" w:hAnsi="Liberation Serif" w:cs="Times New Roman"/>
          <w:sz w:val="24"/>
          <w:szCs w:val="24"/>
        </w:rPr>
        <w:t>ухлынину</w:t>
      </w:r>
      <w:proofErr w:type="spellEnd"/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А.А., которая ознакомила </w:t>
      </w:r>
      <w:r w:rsidR="001C0007">
        <w:rPr>
          <w:rFonts w:ascii="Liberation Serif" w:hAnsi="Liberation Serif" w:cs="Times New Roman"/>
          <w:sz w:val="24"/>
          <w:szCs w:val="24"/>
        </w:rPr>
        <w:t xml:space="preserve">с </w:t>
      </w:r>
      <w:proofErr w:type="spellStart"/>
      <w:r w:rsidR="001C0007">
        <w:rPr>
          <w:rFonts w:ascii="Liberation Serif" w:hAnsi="Liberation Serif" w:cs="Times New Roman"/>
          <w:sz w:val="24"/>
          <w:szCs w:val="24"/>
        </w:rPr>
        <w:t>Отчетом</w:t>
      </w:r>
      <w:proofErr w:type="spellEnd"/>
      <w:r w:rsidR="001C0007">
        <w:rPr>
          <w:rFonts w:ascii="Liberation Serif" w:hAnsi="Liberation Serif" w:cs="Times New Roman"/>
          <w:sz w:val="24"/>
          <w:szCs w:val="24"/>
        </w:rPr>
        <w:t xml:space="preserve"> по обращениям по фактам коррупции за 2020</w:t>
      </w:r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год. Обращений не поступало. Отчет по фактам обращений размещен на официальном сайте МБУК ДК </w:t>
      </w:r>
      <w:proofErr w:type="spellStart"/>
      <w:r w:rsidR="001573CD" w:rsidRP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в установленные сроки. 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Обращений по фактам коррупции </w:t>
      </w:r>
      <w:r w:rsidR="001573CD" w:rsidRPr="001C0007">
        <w:rPr>
          <w:rFonts w:ascii="Liberation Serif" w:hAnsi="Liberation Serif" w:cs="Times New Roman"/>
          <w:sz w:val="24"/>
          <w:szCs w:val="24"/>
        </w:rPr>
        <w:t>в I квартале 202</w:t>
      </w:r>
      <w:r w:rsidR="001C0007">
        <w:rPr>
          <w:rFonts w:ascii="Liberation Serif" w:hAnsi="Liberation Serif" w:cs="Times New Roman"/>
          <w:sz w:val="24"/>
          <w:szCs w:val="24"/>
        </w:rPr>
        <w:t>1</w:t>
      </w:r>
      <w:bookmarkStart w:id="0" w:name="_GoBack"/>
      <w:bookmarkEnd w:id="0"/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4F4F18" w:rsidRPr="001C0007">
        <w:rPr>
          <w:rFonts w:ascii="Liberation Serif" w:hAnsi="Liberation Serif" w:cs="Times New Roman"/>
          <w:sz w:val="24"/>
          <w:szCs w:val="24"/>
        </w:rPr>
        <w:t>не поступало, пр</w:t>
      </w:r>
      <w:r w:rsidR="00262F4C" w:rsidRPr="001C0007">
        <w:rPr>
          <w:rFonts w:ascii="Liberation Serif" w:hAnsi="Liberation Serif" w:cs="Times New Roman"/>
          <w:sz w:val="24"/>
          <w:szCs w:val="24"/>
        </w:rPr>
        <w:t>отивоправных действий работниками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 не выявлено.</w:t>
      </w:r>
      <w:r w:rsidR="00262F4C" w:rsidRPr="001C00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326CC" w:rsidRPr="001C0007" w:rsidRDefault="001326C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5E6AD3" w:rsidRPr="001C0007" w:rsidRDefault="005E6AD3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5E6AD3" w:rsidRPr="001C0007" w:rsidRDefault="005E6AD3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Секретарь комиссии                                             Н.В. Ермакова</w:t>
      </w: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1326CC" w:rsidRPr="001C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1573CD"/>
    <w:rsid w:val="001966F3"/>
    <w:rsid w:val="001C0007"/>
    <w:rsid w:val="00262F4C"/>
    <w:rsid w:val="002E7E64"/>
    <w:rsid w:val="00391917"/>
    <w:rsid w:val="003D0900"/>
    <w:rsid w:val="003F7388"/>
    <w:rsid w:val="004C6AA0"/>
    <w:rsid w:val="004F3BE5"/>
    <w:rsid w:val="004F4F18"/>
    <w:rsid w:val="005E6AD3"/>
    <w:rsid w:val="008F0148"/>
    <w:rsid w:val="00BB4AB1"/>
    <w:rsid w:val="00C23CE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2020-05-25T05:40:00Z</cp:lastPrinted>
  <dcterms:created xsi:type="dcterms:W3CDTF">2017-03-27T08:47:00Z</dcterms:created>
  <dcterms:modified xsi:type="dcterms:W3CDTF">2021-11-15T10:09:00Z</dcterms:modified>
</cp:coreProperties>
</file>